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8D5" w:rsidRPr="00F648D5" w:rsidRDefault="00F648D5" w:rsidP="00F648D5">
      <w:pPr>
        <w:tabs>
          <w:tab w:val="left" w:pos="8160"/>
        </w:tabs>
        <w:spacing w:after="0" w:line="240" w:lineRule="auto"/>
        <w:ind w:left="72"/>
        <w:contextualSpacing/>
        <w:jc w:val="center"/>
        <w:rPr>
          <w:rFonts w:ascii="Times New Roman" w:hAnsi="Times New Roman" w:cs="Times New Roman"/>
          <w:b/>
          <w:sz w:val="28"/>
          <w:szCs w:val="28"/>
        </w:rPr>
      </w:pPr>
      <w:r w:rsidRPr="00F648D5">
        <w:rPr>
          <w:rFonts w:ascii="Times New Roman" w:hAnsi="Times New Roman" w:cs="Times New Roman"/>
          <w:b/>
          <w:color w:val="000000"/>
          <w:sz w:val="28"/>
          <w:szCs w:val="28"/>
        </w:rPr>
        <w:t xml:space="preserve">Паспорт </w:t>
      </w:r>
      <w:proofErr w:type="gramStart"/>
      <w:r w:rsidRPr="00F648D5">
        <w:rPr>
          <w:rFonts w:ascii="Times New Roman" w:hAnsi="Times New Roman" w:cs="Times New Roman"/>
          <w:b/>
          <w:bCs/>
          <w:color w:val="000000"/>
          <w:sz w:val="28"/>
          <w:szCs w:val="28"/>
        </w:rPr>
        <w:t>муниципальной</w:t>
      </w:r>
      <w:proofErr w:type="gramEnd"/>
      <w:r w:rsidRPr="00F648D5">
        <w:rPr>
          <w:rFonts w:ascii="Times New Roman" w:hAnsi="Times New Roman" w:cs="Times New Roman"/>
          <w:b/>
          <w:color w:val="000000"/>
          <w:sz w:val="28"/>
          <w:szCs w:val="28"/>
        </w:rPr>
        <w:t xml:space="preserve"> программы</w:t>
      </w:r>
    </w:p>
    <w:p w:rsidR="00F648D5" w:rsidRPr="00F648D5" w:rsidRDefault="00F648D5" w:rsidP="00F648D5">
      <w:pPr>
        <w:tabs>
          <w:tab w:val="left" w:pos="8160"/>
        </w:tabs>
        <w:spacing w:after="0" w:line="240" w:lineRule="auto"/>
        <w:ind w:left="72"/>
        <w:contextualSpacing/>
        <w:jc w:val="center"/>
        <w:rPr>
          <w:rFonts w:ascii="Times New Roman" w:hAnsi="Times New Roman" w:cs="Times New Roman"/>
          <w:b/>
          <w:color w:val="000000"/>
          <w:sz w:val="28"/>
          <w:szCs w:val="28"/>
        </w:rPr>
      </w:pPr>
      <w:r w:rsidRPr="00F648D5">
        <w:rPr>
          <w:rFonts w:ascii="Times New Roman" w:hAnsi="Times New Roman" w:cs="Times New Roman"/>
          <w:b/>
          <w:sz w:val="28"/>
          <w:szCs w:val="28"/>
        </w:rPr>
        <w:t xml:space="preserve">«Развитие муниципальной службы и резерва управленческих кадров </w:t>
      </w:r>
      <w:proofErr w:type="gramStart"/>
      <w:r w:rsidRPr="00F648D5">
        <w:rPr>
          <w:rFonts w:ascii="Times New Roman" w:hAnsi="Times New Roman" w:cs="Times New Roman"/>
          <w:b/>
          <w:sz w:val="28"/>
          <w:szCs w:val="28"/>
        </w:rPr>
        <w:t>в</w:t>
      </w:r>
      <w:proofErr w:type="gramEnd"/>
      <w:r w:rsidRPr="00F648D5">
        <w:rPr>
          <w:rFonts w:ascii="Times New Roman" w:hAnsi="Times New Roman" w:cs="Times New Roman"/>
          <w:b/>
          <w:sz w:val="28"/>
          <w:szCs w:val="28"/>
        </w:rPr>
        <w:t xml:space="preserve"> </w:t>
      </w:r>
      <w:proofErr w:type="gramStart"/>
      <w:r w:rsidRPr="00F648D5">
        <w:rPr>
          <w:rFonts w:ascii="Times New Roman" w:hAnsi="Times New Roman" w:cs="Times New Roman"/>
          <w:b/>
          <w:sz w:val="28"/>
          <w:szCs w:val="28"/>
        </w:rPr>
        <w:t>Нижневартовском</w:t>
      </w:r>
      <w:proofErr w:type="gramEnd"/>
      <w:r w:rsidRPr="00F648D5">
        <w:rPr>
          <w:rFonts w:ascii="Times New Roman" w:hAnsi="Times New Roman" w:cs="Times New Roman"/>
          <w:b/>
          <w:sz w:val="28"/>
          <w:szCs w:val="28"/>
        </w:rPr>
        <w:t xml:space="preserve"> районе на 2018 – 2025 годы и на период до 2030 года»</w:t>
      </w:r>
    </w:p>
    <w:p w:rsidR="00F648D5" w:rsidRPr="00F648D5" w:rsidRDefault="00F648D5" w:rsidP="00F648D5">
      <w:pPr>
        <w:tabs>
          <w:tab w:val="left" w:pos="8160"/>
        </w:tabs>
        <w:spacing w:after="0" w:line="240" w:lineRule="auto"/>
        <w:contextualSpacing/>
        <w:jc w:val="center"/>
        <w:rPr>
          <w:rFonts w:ascii="Times New Roman" w:hAnsi="Times New Roman" w:cs="Times New Roman"/>
          <w:b/>
          <w:color w:val="000000"/>
          <w:sz w:val="28"/>
          <w:szCs w:val="28"/>
        </w:rPr>
      </w:pPr>
    </w:p>
    <w:p w:rsidR="00F648D5" w:rsidRPr="00F648D5" w:rsidRDefault="00F648D5" w:rsidP="00F648D5">
      <w:pPr>
        <w:tabs>
          <w:tab w:val="left" w:pos="8160"/>
        </w:tabs>
        <w:spacing w:line="240" w:lineRule="auto"/>
        <w:ind w:left="72"/>
        <w:contextualSpacing/>
        <w:jc w:val="center"/>
        <w:rPr>
          <w:rFonts w:ascii="Times New Roman" w:hAnsi="Times New Roman" w:cs="Times New Roman"/>
          <w:b/>
          <w:color w:val="000000"/>
          <w:sz w:val="28"/>
          <w:szCs w:val="28"/>
        </w:rPr>
      </w:pPr>
    </w:p>
    <w:tbl>
      <w:tblPr>
        <w:tblW w:w="9782" w:type="dxa"/>
        <w:tblInd w:w="-176" w:type="dxa"/>
        <w:tblLayout w:type="fixed"/>
        <w:tblLook w:val="01E0"/>
      </w:tblPr>
      <w:tblGrid>
        <w:gridCol w:w="3170"/>
        <w:gridCol w:w="6612"/>
      </w:tblGrid>
      <w:tr w:rsidR="00F648D5" w:rsidRPr="00F648D5" w:rsidTr="00A44826">
        <w:tc>
          <w:tcPr>
            <w:tcW w:w="3170" w:type="dxa"/>
          </w:tcPr>
          <w:p w:rsidR="00F648D5" w:rsidRPr="00F648D5" w:rsidRDefault="00F648D5" w:rsidP="00F648D5">
            <w:pPr>
              <w:spacing w:line="240" w:lineRule="auto"/>
              <w:contextualSpacing/>
              <w:rPr>
                <w:rFonts w:ascii="Times New Roman" w:hAnsi="Times New Roman" w:cs="Times New Roman"/>
                <w:sz w:val="28"/>
                <w:szCs w:val="28"/>
              </w:rPr>
            </w:pPr>
            <w:proofErr w:type="gramStart"/>
            <w:r w:rsidRPr="00F648D5">
              <w:rPr>
                <w:rFonts w:ascii="Times New Roman" w:hAnsi="Times New Roman" w:cs="Times New Roman"/>
                <w:sz w:val="28"/>
                <w:szCs w:val="28"/>
              </w:rPr>
              <w:t>Наименование муниципальной программы</w:t>
            </w:r>
            <w:proofErr w:type="gramEnd"/>
          </w:p>
          <w:p w:rsidR="00F648D5" w:rsidRPr="00F648D5" w:rsidRDefault="00F648D5" w:rsidP="00F648D5">
            <w:pPr>
              <w:spacing w:line="240" w:lineRule="auto"/>
              <w:contextualSpacing/>
              <w:rPr>
                <w:rFonts w:ascii="Times New Roman" w:hAnsi="Times New Roman" w:cs="Times New Roman"/>
                <w:sz w:val="28"/>
                <w:szCs w:val="28"/>
              </w:rPr>
            </w:pPr>
          </w:p>
        </w:tc>
        <w:tc>
          <w:tcPr>
            <w:tcW w:w="6612" w:type="dxa"/>
          </w:tcPr>
          <w:p w:rsidR="00F648D5" w:rsidRPr="00F648D5" w:rsidRDefault="00F648D5" w:rsidP="00F648D5">
            <w:pPr>
              <w:tabs>
                <w:tab w:val="left" w:pos="8160"/>
              </w:tabs>
              <w:spacing w:line="240" w:lineRule="auto"/>
              <w:ind w:left="72"/>
              <w:contextualSpacing/>
              <w:jc w:val="both"/>
              <w:rPr>
                <w:rFonts w:ascii="Times New Roman" w:hAnsi="Times New Roman" w:cs="Times New Roman"/>
                <w:color w:val="000000"/>
                <w:sz w:val="28"/>
                <w:szCs w:val="28"/>
              </w:rPr>
            </w:pPr>
            <w:r w:rsidRPr="00F648D5">
              <w:rPr>
                <w:rFonts w:ascii="Times New Roman" w:hAnsi="Times New Roman" w:cs="Times New Roman"/>
                <w:sz w:val="28"/>
                <w:szCs w:val="28"/>
              </w:rPr>
              <w:t xml:space="preserve">Развитие муниципальной службы и резерва управленческих кадров </w:t>
            </w:r>
            <w:proofErr w:type="gramStart"/>
            <w:r w:rsidRPr="00F648D5">
              <w:rPr>
                <w:rFonts w:ascii="Times New Roman" w:hAnsi="Times New Roman" w:cs="Times New Roman"/>
                <w:sz w:val="28"/>
                <w:szCs w:val="28"/>
              </w:rPr>
              <w:t>в</w:t>
            </w:r>
            <w:proofErr w:type="gramEnd"/>
            <w:r w:rsidRPr="00F648D5">
              <w:rPr>
                <w:rFonts w:ascii="Times New Roman" w:hAnsi="Times New Roman" w:cs="Times New Roman"/>
                <w:sz w:val="28"/>
                <w:szCs w:val="28"/>
              </w:rPr>
              <w:t xml:space="preserve"> </w:t>
            </w:r>
            <w:proofErr w:type="gramStart"/>
            <w:r w:rsidRPr="00F648D5">
              <w:rPr>
                <w:rFonts w:ascii="Times New Roman" w:hAnsi="Times New Roman" w:cs="Times New Roman"/>
                <w:sz w:val="28"/>
                <w:szCs w:val="28"/>
              </w:rPr>
              <w:t>Нижневартовском</w:t>
            </w:r>
            <w:proofErr w:type="gramEnd"/>
            <w:r w:rsidRPr="00F648D5">
              <w:rPr>
                <w:rFonts w:ascii="Times New Roman" w:hAnsi="Times New Roman" w:cs="Times New Roman"/>
                <w:sz w:val="28"/>
                <w:szCs w:val="28"/>
              </w:rPr>
              <w:t xml:space="preserve"> районе на 2018 – 2025 годы и на период до 2030 года</w:t>
            </w:r>
          </w:p>
          <w:p w:rsidR="00F648D5" w:rsidRPr="00F648D5" w:rsidRDefault="00F648D5" w:rsidP="00F648D5">
            <w:pPr>
              <w:tabs>
                <w:tab w:val="left" w:pos="8160"/>
              </w:tabs>
              <w:spacing w:line="240" w:lineRule="auto"/>
              <w:ind w:left="72"/>
              <w:contextualSpacing/>
              <w:jc w:val="both"/>
              <w:rPr>
                <w:rFonts w:ascii="Times New Roman" w:hAnsi="Times New Roman" w:cs="Times New Roman"/>
                <w:sz w:val="28"/>
                <w:szCs w:val="28"/>
              </w:rPr>
            </w:pPr>
          </w:p>
        </w:tc>
      </w:tr>
      <w:tr w:rsidR="00F648D5" w:rsidRPr="00F648D5" w:rsidTr="00A44826">
        <w:tc>
          <w:tcPr>
            <w:tcW w:w="3170" w:type="dxa"/>
          </w:tcPr>
          <w:p w:rsidR="00F648D5" w:rsidRPr="00F648D5" w:rsidRDefault="00F648D5" w:rsidP="00F648D5">
            <w:pPr>
              <w:tabs>
                <w:tab w:val="left" w:pos="-108"/>
              </w:tabs>
              <w:autoSpaceDE w:val="0"/>
              <w:autoSpaceDN w:val="0"/>
              <w:adjustRightInd w:val="0"/>
              <w:spacing w:line="240" w:lineRule="auto"/>
              <w:contextualSpacing/>
              <w:rPr>
                <w:rFonts w:ascii="Times New Roman" w:hAnsi="Times New Roman" w:cs="Times New Roman"/>
                <w:sz w:val="28"/>
                <w:szCs w:val="28"/>
              </w:rPr>
            </w:pPr>
            <w:r w:rsidRPr="00F648D5">
              <w:rPr>
                <w:rFonts w:ascii="Times New Roman" w:hAnsi="Times New Roman" w:cs="Times New Roman"/>
                <w:sz w:val="28"/>
                <w:szCs w:val="28"/>
              </w:rPr>
              <w:t xml:space="preserve">Ответственный исполнитель </w:t>
            </w:r>
            <w:proofErr w:type="gramStart"/>
            <w:r w:rsidRPr="00F648D5">
              <w:rPr>
                <w:rFonts w:ascii="Times New Roman" w:hAnsi="Times New Roman" w:cs="Times New Roman"/>
                <w:sz w:val="28"/>
                <w:szCs w:val="28"/>
              </w:rPr>
              <w:t>муниципальной</w:t>
            </w:r>
            <w:proofErr w:type="gramEnd"/>
            <w:r w:rsidRPr="00F648D5">
              <w:rPr>
                <w:rFonts w:ascii="Times New Roman" w:hAnsi="Times New Roman" w:cs="Times New Roman"/>
                <w:sz w:val="28"/>
                <w:szCs w:val="28"/>
              </w:rPr>
              <w:t xml:space="preserve"> программы</w:t>
            </w:r>
          </w:p>
        </w:tc>
        <w:tc>
          <w:tcPr>
            <w:tcW w:w="6612" w:type="dxa"/>
          </w:tcPr>
          <w:p w:rsidR="00F648D5" w:rsidRPr="00F648D5" w:rsidRDefault="00F648D5" w:rsidP="00F648D5">
            <w:pPr>
              <w:widowControl w:val="0"/>
              <w:autoSpaceDE w:val="0"/>
              <w:autoSpaceDN w:val="0"/>
              <w:adjustRightInd w:val="0"/>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отдел муниципальной службы и кадров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p>
          <w:p w:rsidR="00F648D5" w:rsidRPr="00F648D5" w:rsidRDefault="00F648D5" w:rsidP="00F648D5">
            <w:pPr>
              <w:spacing w:line="240" w:lineRule="auto"/>
              <w:contextualSpacing/>
              <w:jc w:val="both"/>
              <w:rPr>
                <w:rFonts w:ascii="Times New Roman" w:hAnsi="Times New Roman" w:cs="Times New Roman"/>
                <w:sz w:val="28"/>
                <w:szCs w:val="28"/>
              </w:rPr>
            </w:pPr>
          </w:p>
        </w:tc>
      </w:tr>
      <w:tr w:rsidR="00F648D5" w:rsidRPr="00F648D5" w:rsidTr="00A44826">
        <w:tc>
          <w:tcPr>
            <w:tcW w:w="3170" w:type="dxa"/>
          </w:tcPr>
          <w:p w:rsidR="00F648D5" w:rsidRPr="00F648D5" w:rsidRDefault="00F648D5" w:rsidP="00F648D5">
            <w:pPr>
              <w:spacing w:line="240" w:lineRule="auto"/>
              <w:contextualSpacing/>
              <w:rPr>
                <w:rFonts w:ascii="Times New Roman" w:hAnsi="Times New Roman" w:cs="Times New Roman"/>
                <w:sz w:val="28"/>
                <w:szCs w:val="28"/>
              </w:rPr>
            </w:pPr>
          </w:p>
          <w:p w:rsidR="00F648D5" w:rsidRPr="00F648D5" w:rsidRDefault="00F648D5" w:rsidP="00F648D5">
            <w:pPr>
              <w:spacing w:line="240" w:lineRule="auto"/>
              <w:contextualSpacing/>
              <w:rPr>
                <w:rFonts w:ascii="Times New Roman" w:hAnsi="Times New Roman" w:cs="Times New Roman"/>
                <w:sz w:val="28"/>
                <w:szCs w:val="28"/>
              </w:rPr>
            </w:pPr>
            <w:r w:rsidRPr="00F648D5">
              <w:rPr>
                <w:rFonts w:ascii="Times New Roman" w:hAnsi="Times New Roman" w:cs="Times New Roman"/>
                <w:sz w:val="28"/>
                <w:szCs w:val="28"/>
              </w:rPr>
              <w:t xml:space="preserve">Соисполнители </w:t>
            </w:r>
            <w:proofErr w:type="gramStart"/>
            <w:r w:rsidRPr="00F648D5">
              <w:rPr>
                <w:rFonts w:ascii="Times New Roman" w:hAnsi="Times New Roman" w:cs="Times New Roman"/>
                <w:sz w:val="28"/>
                <w:szCs w:val="28"/>
              </w:rPr>
              <w:t>муниципальной</w:t>
            </w:r>
            <w:proofErr w:type="gramEnd"/>
            <w:r w:rsidRPr="00F648D5">
              <w:rPr>
                <w:rFonts w:ascii="Times New Roman" w:hAnsi="Times New Roman" w:cs="Times New Roman"/>
                <w:sz w:val="28"/>
                <w:szCs w:val="28"/>
              </w:rPr>
              <w:t xml:space="preserve"> программы</w:t>
            </w:r>
          </w:p>
        </w:tc>
        <w:tc>
          <w:tcPr>
            <w:tcW w:w="6612" w:type="dxa"/>
          </w:tcPr>
          <w:p w:rsidR="00F648D5" w:rsidRPr="00F648D5" w:rsidRDefault="00F648D5" w:rsidP="00F648D5">
            <w:pPr>
              <w:widowControl w:val="0"/>
              <w:autoSpaceDE w:val="0"/>
              <w:autoSpaceDN w:val="0"/>
              <w:adjustRightInd w:val="0"/>
              <w:spacing w:line="240" w:lineRule="auto"/>
              <w:contextualSpacing/>
              <w:jc w:val="both"/>
              <w:rPr>
                <w:rFonts w:ascii="Times New Roman" w:hAnsi="Times New Roman" w:cs="Times New Roman"/>
                <w:sz w:val="28"/>
                <w:szCs w:val="28"/>
              </w:rPr>
            </w:pPr>
          </w:p>
          <w:p w:rsidR="00F648D5" w:rsidRPr="00F648D5" w:rsidRDefault="00F648D5" w:rsidP="00F648D5">
            <w:pPr>
              <w:widowControl w:val="0"/>
              <w:autoSpaceDE w:val="0"/>
              <w:autoSpaceDN w:val="0"/>
              <w:adjustRightInd w:val="0"/>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управление учета и отчетности администрации района;</w:t>
            </w:r>
          </w:p>
          <w:p w:rsidR="00F648D5" w:rsidRPr="00F648D5" w:rsidRDefault="00F648D5" w:rsidP="00F648D5">
            <w:pPr>
              <w:widowControl w:val="0"/>
              <w:autoSpaceDE w:val="0"/>
              <w:autoSpaceDN w:val="0"/>
              <w:adjustRightInd w:val="0"/>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Дума Нижневартовского района;</w:t>
            </w:r>
          </w:p>
          <w:p w:rsidR="00F648D5" w:rsidRPr="00F648D5" w:rsidRDefault="00F648D5" w:rsidP="00F648D5">
            <w:pPr>
              <w:widowControl w:val="0"/>
              <w:autoSpaceDE w:val="0"/>
              <w:autoSpaceDN w:val="0"/>
              <w:adjustRightInd w:val="0"/>
              <w:spacing w:line="240" w:lineRule="auto"/>
              <w:contextualSpacing/>
              <w:jc w:val="both"/>
              <w:rPr>
                <w:rFonts w:ascii="Times New Roman" w:hAnsi="Times New Roman" w:cs="Times New Roman"/>
                <w:sz w:val="28"/>
                <w:szCs w:val="28"/>
              </w:rPr>
            </w:pPr>
            <w:proofErr w:type="gramStart"/>
            <w:r w:rsidRPr="00F648D5">
              <w:rPr>
                <w:rFonts w:ascii="Times New Roman" w:hAnsi="Times New Roman" w:cs="Times New Roman"/>
                <w:sz w:val="28"/>
                <w:szCs w:val="28"/>
              </w:rPr>
              <w:t>муниципальное автономное</w:t>
            </w:r>
            <w:proofErr w:type="gramEnd"/>
            <w:r w:rsidRPr="00F648D5">
              <w:rPr>
                <w:rFonts w:ascii="Times New Roman" w:hAnsi="Times New Roman" w:cs="Times New Roman"/>
                <w:sz w:val="28"/>
                <w:szCs w:val="28"/>
              </w:rPr>
              <w:t xml:space="preserve"> учреждение Нижневартовского района «Многофункциональный центр предоставления государственных и муниципальных услуг» (далее – МФЦ);</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управление образования и молодежной политики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отдел по организации деятельности комиссии по делам несовершеннолетних и защите их прав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управление опеки и попечительства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пресс-служба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proofErr w:type="gramStart"/>
            <w:r w:rsidRPr="00F648D5">
              <w:rPr>
                <w:rFonts w:ascii="Times New Roman" w:hAnsi="Times New Roman" w:cs="Times New Roman"/>
                <w:sz w:val="28"/>
                <w:szCs w:val="28"/>
              </w:rPr>
              <w:t>архивный</w:t>
            </w:r>
            <w:proofErr w:type="gramEnd"/>
            <w:r w:rsidRPr="00F648D5">
              <w:rPr>
                <w:rFonts w:ascii="Times New Roman" w:hAnsi="Times New Roman" w:cs="Times New Roman"/>
                <w:sz w:val="28"/>
                <w:szCs w:val="28"/>
              </w:rPr>
              <w:t xml:space="preserve"> отдел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отдел записи актов гражданского состояния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отдел труда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управление организации деятельности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служба по организации деятельности административной комиссии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управление правового обеспечения и организации местного самоуправления администрации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отдел по информатизации и сетевым ресурсам администрации района</w:t>
            </w:r>
          </w:p>
        </w:tc>
      </w:tr>
      <w:tr w:rsidR="00F648D5" w:rsidRPr="00F648D5" w:rsidTr="00A44826">
        <w:tc>
          <w:tcPr>
            <w:tcW w:w="3170" w:type="dxa"/>
          </w:tcPr>
          <w:p w:rsidR="00F648D5" w:rsidRPr="00F648D5" w:rsidRDefault="00F648D5" w:rsidP="00F648D5">
            <w:pPr>
              <w:spacing w:line="240" w:lineRule="auto"/>
              <w:ind w:left="-57"/>
              <w:contextualSpacing/>
              <w:rPr>
                <w:rFonts w:ascii="Times New Roman" w:hAnsi="Times New Roman" w:cs="Times New Roman"/>
                <w:sz w:val="28"/>
                <w:szCs w:val="28"/>
              </w:rPr>
            </w:pPr>
            <w:r w:rsidRPr="00F648D5">
              <w:rPr>
                <w:rFonts w:ascii="Times New Roman" w:hAnsi="Times New Roman" w:cs="Times New Roman"/>
                <w:sz w:val="28"/>
                <w:szCs w:val="28"/>
              </w:rPr>
              <w:t>Цели муниципальной программы</w:t>
            </w:r>
          </w:p>
        </w:tc>
        <w:tc>
          <w:tcPr>
            <w:tcW w:w="6612" w:type="dxa"/>
          </w:tcPr>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создание условий для обеспечения  эффективной деятельности органов местного самоуправления  Нижневартовского района;</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 xml:space="preserve">повышение эффективности муниципальной службы </w:t>
            </w:r>
            <w:r w:rsidRPr="00F648D5">
              <w:rPr>
                <w:rFonts w:ascii="Times New Roman" w:hAnsi="Times New Roman" w:cs="Times New Roman"/>
                <w:sz w:val="28"/>
                <w:szCs w:val="28"/>
              </w:rPr>
              <w:lastRenderedPageBreak/>
              <w:t>и резерва управленческих кадров;</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повышение качества и доступности государственных и муниципальных услуг</w:t>
            </w:r>
          </w:p>
        </w:tc>
      </w:tr>
      <w:tr w:rsidR="00F648D5" w:rsidRPr="00F648D5" w:rsidTr="00A44826">
        <w:tc>
          <w:tcPr>
            <w:tcW w:w="3170" w:type="dxa"/>
          </w:tcPr>
          <w:p w:rsidR="00F648D5" w:rsidRPr="00F648D5" w:rsidRDefault="00F648D5" w:rsidP="00F648D5">
            <w:pPr>
              <w:spacing w:line="240" w:lineRule="auto"/>
              <w:ind w:left="-57"/>
              <w:contextualSpacing/>
              <w:rPr>
                <w:rFonts w:ascii="Times New Roman" w:hAnsi="Times New Roman" w:cs="Times New Roman"/>
                <w:sz w:val="28"/>
                <w:szCs w:val="28"/>
              </w:rPr>
            </w:pPr>
            <w:r w:rsidRPr="00F648D5">
              <w:rPr>
                <w:rFonts w:ascii="Times New Roman" w:hAnsi="Times New Roman" w:cs="Times New Roman"/>
                <w:sz w:val="28"/>
                <w:szCs w:val="28"/>
              </w:rPr>
              <w:lastRenderedPageBreak/>
              <w:t>Задачи муниципальной программы</w:t>
            </w:r>
          </w:p>
        </w:tc>
        <w:tc>
          <w:tcPr>
            <w:tcW w:w="6612" w:type="dxa"/>
          </w:tcPr>
          <w:p w:rsidR="00F648D5" w:rsidRPr="00F648D5" w:rsidRDefault="00F648D5" w:rsidP="00F648D5">
            <w:pPr>
              <w:tabs>
                <w:tab w:val="left" w:pos="266"/>
              </w:tabs>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 xml:space="preserve">обеспечение эффективного исполнения функций органов местного </w:t>
            </w:r>
            <w:proofErr w:type="spellStart"/>
            <w:r w:rsidRPr="00F648D5">
              <w:rPr>
                <w:rFonts w:ascii="Times New Roman" w:hAnsi="Times New Roman" w:cs="Times New Roman"/>
                <w:sz w:val="28"/>
                <w:szCs w:val="28"/>
              </w:rPr>
              <w:t>самоуправленияНижневартовского</w:t>
            </w:r>
            <w:proofErr w:type="spellEnd"/>
            <w:r w:rsidRPr="00F648D5">
              <w:rPr>
                <w:rFonts w:ascii="Times New Roman" w:hAnsi="Times New Roman" w:cs="Times New Roman"/>
                <w:sz w:val="28"/>
                <w:szCs w:val="28"/>
              </w:rPr>
              <w:t xml:space="preserve"> района;</w:t>
            </w:r>
          </w:p>
          <w:p w:rsidR="00F648D5" w:rsidRPr="00F648D5" w:rsidRDefault="00F648D5" w:rsidP="00F648D5">
            <w:pPr>
              <w:spacing w:line="240" w:lineRule="auto"/>
              <w:contextualSpacing/>
              <w:jc w:val="both"/>
              <w:rPr>
                <w:rFonts w:ascii="Times New Roman" w:hAnsi="Times New Roman" w:cs="Times New Roman"/>
                <w:sz w:val="28"/>
                <w:szCs w:val="28"/>
              </w:rPr>
            </w:pPr>
            <w:proofErr w:type="gramStart"/>
            <w:r w:rsidRPr="00F648D5">
              <w:rPr>
                <w:rFonts w:ascii="Times New Roman" w:hAnsi="Times New Roman" w:cs="Times New Roman"/>
                <w:sz w:val="28"/>
                <w:szCs w:val="28"/>
              </w:rPr>
              <w:t xml:space="preserve">повышение профессиональных компетенций муниципальных служащих администрации района и лиц, включенных в резерв управленческих кадров муниципальных учреждений, предприятий Нижневартовского района, </w:t>
            </w:r>
            <w:r w:rsidRPr="00F648D5">
              <w:rPr>
                <w:rFonts w:ascii="Times New Roman" w:hAnsi="Times New Roman" w:cs="Times New Roman"/>
                <w:bCs/>
                <w:sz w:val="28"/>
                <w:szCs w:val="28"/>
              </w:rPr>
              <w:t>развитие механизма предупреждения коррупции, выявление и разрешение конфликта интересов на муниципальной службе в администрации района;</w:t>
            </w:r>
            <w:proofErr w:type="gramEnd"/>
          </w:p>
          <w:p w:rsidR="00F648D5" w:rsidRPr="00F648D5" w:rsidRDefault="00F648D5" w:rsidP="00F648D5">
            <w:pPr>
              <w:spacing w:line="240" w:lineRule="auto"/>
              <w:contextualSpacing/>
              <w:jc w:val="both"/>
              <w:rPr>
                <w:rFonts w:ascii="Times New Roman" w:hAnsi="Times New Roman" w:cs="Times New Roman"/>
                <w:bCs/>
                <w:sz w:val="28"/>
                <w:szCs w:val="28"/>
              </w:rPr>
            </w:pPr>
            <w:r w:rsidRPr="00F648D5">
              <w:rPr>
                <w:rFonts w:ascii="Times New Roman" w:hAnsi="Times New Roman" w:cs="Times New Roman"/>
                <w:sz w:val="28"/>
                <w:szCs w:val="28"/>
              </w:rPr>
              <w:t>оптимизация предоставления государственных и муниципальных услуг, в том числе путем организации их предоставления по принципу «одного окна»</w:t>
            </w:r>
          </w:p>
        </w:tc>
      </w:tr>
      <w:tr w:rsidR="00F648D5" w:rsidRPr="00F648D5" w:rsidTr="00A44826">
        <w:tc>
          <w:tcPr>
            <w:tcW w:w="3170" w:type="dxa"/>
          </w:tcPr>
          <w:p w:rsidR="00F648D5" w:rsidRPr="00F648D5" w:rsidRDefault="00F648D5" w:rsidP="00F648D5">
            <w:pPr>
              <w:autoSpaceDE w:val="0"/>
              <w:autoSpaceDN w:val="0"/>
              <w:adjustRightInd w:val="0"/>
              <w:spacing w:line="240" w:lineRule="auto"/>
              <w:contextualSpacing/>
              <w:rPr>
                <w:rFonts w:ascii="Times New Roman" w:hAnsi="Times New Roman" w:cs="Times New Roman"/>
                <w:sz w:val="28"/>
                <w:szCs w:val="28"/>
              </w:rPr>
            </w:pPr>
            <w:r w:rsidRPr="00F648D5">
              <w:rPr>
                <w:rFonts w:ascii="Times New Roman" w:hAnsi="Times New Roman" w:cs="Times New Roman"/>
                <w:sz w:val="28"/>
                <w:szCs w:val="28"/>
              </w:rPr>
              <w:t>Подпрограммы и (или) основные мероприятия</w:t>
            </w:r>
          </w:p>
        </w:tc>
        <w:tc>
          <w:tcPr>
            <w:tcW w:w="6612" w:type="dxa"/>
          </w:tcPr>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lang w:eastAsia="ko-KR"/>
              </w:rPr>
              <w:t>подпрограмма 1 «Обеспечение деятельности органов местного самоуправления Нижневартовского района»;</w:t>
            </w:r>
          </w:p>
          <w:p w:rsidR="00F648D5" w:rsidRPr="00F648D5" w:rsidRDefault="00F648D5" w:rsidP="00F648D5">
            <w:pPr>
              <w:tabs>
                <w:tab w:val="left" w:pos="267"/>
              </w:tabs>
              <w:autoSpaceDE w:val="0"/>
              <w:autoSpaceDN w:val="0"/>
              <w:adjustRightInd w:val="0"/>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подпрограмма 2 «Развитие муниципальной службы в Нижневартовского районе»;</w:t>
            </w: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 xml:space="preserve">Подпрограмма 3 «Организация предоставления государственных и муниципальных услуг через </w:t>
            </w:r>
            <w:proofErr w:type="gramStart"/>
            <w:r w:rsidRPr="00F648D5">
              <w:rPr>
                <w:rFonts w:ascii="Times New Roman" w:hAnsi="Times New Roman" w:cs="Times New Roman"/>
                <w:sz w:val="28"/>
                <w:szCs w:val="28"/>
              </w:rPr>
              <w:t>муниципальное автономное</w:t>
            </w:r>
            <w:proofErr w:type="gramEnd"/>
            <w:r w:rsidRPr="00F648D5">
              <w:rPr>
                <w:rFonts w:ascii="Times New Roman" w:hAnsi="Times New Roman" w:cs="Times New Roman"/>
                <w:sz w:val="28"/>
                <w:szCs w:val="28"/>
              </w:rPr>
              <w:t xml:space="preserve"> учреждение Нижневартовского района «Многофункциональный центр предоставления государственных и муниципальных услуг»</w:t>
            </w:r>
          </w:p>
        </w:tc>
      </w:tr>
      <w:tr w:rsidR="00F648D5" w:rsidRPr="00F648D5" w:rsidTr="00A44826">
        <w:tc>
          <w:tcPr>
            <w:tcW w:w="3170" w:type="dxa"/>
          </w:tcPr>
          <w:p w:rsidR="00F648D5" w:rsidRPr="00F648D5" w:rsidRDefault="00F648D5" w:rsidP="00F648D5">
            <w:pPr>
              <w:autoSpaceDE w:val="0"/>
              <w:autoSpaceDN w:val="0"/>
              <w:adjustRightInd w:val="0"/>
              <w:spacing w:line="240" w:lineRule="auto"/>
              <w:contextualSpacing/>
              <w:rPr>
                <w:rFonts w:ascii="Times New Roman" w:hAnsi="Times New Roman" w:cs="Times New Roman"/>
                <w:color w:val="FF0000"/>
                <w:sz w:val="28"/>
                <w:szCs w:val="28"/>
              </w:rPr>
            </w:pPr>
            <w:r w:rsidRPr="00F648D5">
              <w:rPr>
                <w:rFonts w:ascii="Times New Roman" w:hAnsi="Times New Roman" w:cs="Times New Roman"/>
                <w:sz w:val="28"/>
                <w:szCs w:val="28"/>
              </w:rPr>
              <w:t xml:space="preserve">Целевые показатели </w:t>
            </w:r>
            <w:proofErr w:type="gramStart"/>
            <w:r w:rsidRPr="00F648D5">
              <w:rPr>
                <w:rFonts w:ascii="Times New Roman" w:hAnsi="Times New Roman" w:cs="Times New Roman"/>
                <w:sz w:val="28"/>
                <w:szCs w:val="28"/>
              </w:rPr>
              <w:t>муниципальной</w:t>
            </w:r>
            <w:proofErr w:type="gramEnd"/>
            <w:r w:rsidRPr="00F648D5">
              <w:rPr>
                <w:rFonts w:ascii="Times New Roman" w:hAnsi="Times New Roman" w:cs="Times New Roman"/>
                <w:sz w:val="28"/>
                <w:szCs w:val="28"/>
              </w:rPr>
              <w:t xml:space="preserve"> программы </w:t>
            </w:r>
          </w:p>
        </w:tc>
        <w:tc>
          <w:tcPr>
            <w:tcW w:w="6612" w:type="dxa"/>
          </w:tcPr>
          <w:p w:rsidR="00F648D5" w:rsidRPr="00F648D5" w:rsidRDefault="00F648D5" w:rsidP="00F648D5">
            <w:pPr>
              <w:autoSpaceDE w:val="0"/>
              <w:autoSpaceDN w:val="0"/>
              <w:adjustRightInd w:val="0"/>
              <w:spacing w:line="240" w:lineRule="auto"/>
              <w:contextualSpacing/>
              <w:jc w:val="both"/>
              <w:rPr>
                <w:rFonts w:ascii="Times New Roman" w:hAnsi="Times New Roman" w:cs="Times New Roman"/>
                <w:sz w:val="28"/>
                <w:szCs w:val="28"/>
              </w:rPr>
            </w:pPr>
            <w:r w:rsidRPr="00F648D5">
              <w:rPr>
                <w:rFonts w:ascii="Times New Roman" w:hAnsi="Times New Roman" w:cs="Times New Roman"/>
                <w:bCs/>
                <w:sz w:val="28"/>
                <w:szCs w:val="28"/>
              </w:rPr>
              <w:t xml:space="preserve">обеспечение выполнения полномочий и функций </w:t>
            </w:r>
            <w:r w:rsidRPr="00F648D5">
              <w:rPr>
                <w:rFonts w:ascii="Times New Roman" w:hAnsi="Times New Roman" w:cs="Times New Roman"/>
                <w:sz w:val="28"/>
                <w:szCs w:val="28"/>
              </w:rPr>
              <w:t>органов местного самоуправления Нижневартовск</w:t>
            </w:r>
            <w:r w:rsidRPr="00F648D5">
              <w:rPr>
                <w:rFonts w:ascii="Times New Roman" w:hAnsi="Times New Roman" w:cs="Times New Roman"/>
                <w:sz w:val="28"/>
                <w:szCs w:val="28"/>
              </w:rPr>
              <w:t>о</w:t>
            </w:r>
            <w:r w:rsidRPr="00F648D5">
              <w:rPr>
                <w:rFonts w:ascii="Times New Roman" w:hAnsi="Times New Roman" w:cs="Times New Roman"/>
                <w:sz w:val="28"/>
                <w:szCs w:val="28"/>
              </w:rPr>
              <w:t>го района на 100%;</w:t>
            </w:r>
          </w:p>
          <w:p w:rsidR="00F648D5" w:rsidRPr="00F648D5" w:rsidRDefault="00F648D5" w:rsidP="00F648D5">
            <w:pPr>
              <w:autoSpaceDE w:val="0"/>
              <w:autoSpaceDN w:val="0"/>
              <w:adjustRightInd w:val="0"/>
              <w:spacing w:line="240" w:lineRule="auto"/>
              <w:contextualSpacing/>
              <w:jc w:val="both"/>
              <w:rPr>
                <w:rFonts w:ascii="Times New Roman" w:hAnsi="Times New Roman" w:cs="Times New Roman"/>
                <w:b/>
                <w:bCs/>
                <w:sz w:val="28"/>
                <w:szCs w:val="28"/>
              </w:rPr>
            </w:pPr>
            <w:r w:rsidRPr="00F648D5">
              <w:rPr>
                <w:rFonts w:ascii="Times New Roman" w:hAnsi="Times New Roman" w:cs="Times New Roman"/>
                <w:sz w:val="28"/>
                <w:szCs w:val="28"/>
              </w:rPr>
              <w:t xml:space="preserve">доля муниципальных служащих, получивших </w:t>
            </w:r>
            <w:proofErr w:type="gramStart"/>
            <w:r w:rsidRPr="00F648D5">
              <w:rPr>
                <w:rFonts w:ascii="Times New Roman" w:hAnsi="Times New Roman" w:cs="Times New Roman"/>
                <w:sz w:val="28"/>
                <w:szCs w:val="28"/>
              </w:rPr>
              <w:t>д</w:t>
            </w:r>
            <w:r w:rsidRPr="00F648D5">
              <w:rPr>
                <w:rFonts w:ascii="Times New Roman" w:hAnsi="Times New Roman" w:cs="Times New Roman"/>
                <w:sz w:val="28"/>
                <w:szCs w:val="28"/>
              </w:rPr>
              <w:t>о</w:t>
            </w:r>
            <w:r w:rsidRPr="00F648D5">
              <w:rPr>
                <w:rFonts w:ascii="Times New Roman" w:hAnsi="Times New Roman" w:cs="Times New Roman"/>
                <w:sz w:val="28"/>
                <w:szCs w:val="28"/>
              </w:rPr>
              <w:t>полнительное профессиональное</w:t>
            </w:r>
            <w:proofErr w:type="gramEnd"/>
            <w:r w:rsidRPr="00F648D5">
              <w:rPr>
                <w:rFonts w:ascii="Times New Roman" w:hAnsi="Times New Roman" w:cs="Times New Roman"/>
                <w:sz w:val="28"/>
                <w:szCs w:val="28"/>
              </w:rPr>
              <w:t xml:space="preserve"> образование, от общего числа муниципальных служащих, подлежащих направлению на обучение по программе допо</w:t>
            </w:r>
            <w:r w:rsidRPr="00F648D5">
              <w:rPr>
                <w:rFonts w:ascii="Times New Roman" w:hAnsi="Times New Roman" w:cs="Times New Roman"/>
                <w:sz w:val="28"/>
                <w:szCs w:val="28"/>
              </w:rPr>
              <w:t>л</w:t>
            </w:r>
            <w:r w:rsidRPr="00F648D5">
              <w:rPr>
                <w:rFonts w:ascii="Times New Roman" w:hAnsi="Times New Roman" w:cs="Times New Roman"/>
                <w:sz w:val="28"/>
                <w:szCs w:val="28"/>
              </w:rPr>
              <w:t>нительного профессионального образования, - 100%;</w:t>
            </w:r>
          </w:p>
          <w:p w:rsidR="00F648D5" w:rsidRPr="00F648D5" w:rsidRDefault="00F648D5" w:rsidP="00F648D5">
            <w:pPr>
              <w:autoSpaceDE w:val="0"/>
              <w:autoSpaceDN w:val="0"/>
              <w:adjustRightInd w:val="0"/>
              <w:spacing w:line="240" w:lineRule="auto"/>
              <w:contextualSpacing/>
              <w:jc w:val="both"/>
              <w:rPr>
                <w:rFonts w:ascii="Times New Roman" w:hAnsi="Times New Roman" w:cs="Times New Roman"/>
                <w:b/>
                <w:bCs/>
                <w:sz w:val="28"/>
                <w:szCs w:val="28"/>
              </w:rPr>
            </w:pPr>
            <w:r w:rsidRPr="00F648D5">
              <w:rPr>
                <w:rFonts w:ascii="Times New Roman" w:hAnsi="Times New Roman" w:cs="Times New Roman"/>
                <w:sz w:val="28"/>
                <w:szCs w:val="28"/>
              </w:rPr>
              <w:t xml:space="preserve">доля лиц, включенных в резерв управленческих кадров муниципальных учреждений, предприятий Нижневартовского района, получивших </w:t>
            </w:r>
            <w:proofErr w:type="gramStart"/>
            <w:r w:rsidRPr="00F648D5">
              <w:rPr>
                <w:rFonts w:ascii="Times New Roman" w:hAnsi="Times New Roman" w:cs="Times New Roman"/>
                <w:sz w:val="28"/>
                <w:szCs w:val="28"/>
              </w:rPr>
              <w:t>дополнительное профессиональное</w:t>
            </w:r>
            <w:proofErr w:type="gramEnd"/>
            <w:r w:rsidRPr="00F648D5">
              <w:rPr>
                <w:rFonts w:ascii="Times New Roman" w:hAnsi="Times New Roman" w:cs="Times New Roman"/>
                <w:sz w:val="28"/>
                <w:szCs w:val="28"/>
              </w:rPr>
              <w:t xml:space="preserve"> о</w:t>
            </w:r>
            <w:r w:rsidRPr="00F648D5">
              <w:rPr>
                <w:rFonts w:ascii="Times New Roman" w:hAnsi="Times New Roman" w:cs="Times New Roman"/>
                <w:sz w:val="28"/>
                <w:szCs w:val="28"/>
              </w:rPr>
              <w:t>б</w:t>
            </w:r>
            <w:r w:rsidRPr="00F648D5">
              <w:rPr>
                <w:rFonts w:ascii="Times New Roman" w:hAnsi="Times New Roman" w:cs="Times New Roman"/>
                <w:sz w:val="28"/>
                <w:szCs w:val="28"/>
              </w:rPr>
              <w:t xml:space="preserve">разование, от общего числа лиц, включенных в резерв управленческих кадров муниципальных учреждений, предприятий Нижневартовского </w:t>
            </w:r>
            <w:r w:rsidRPr="00F648D5">
              <w:rPr>
                <w:rFonts w:ascii="Times New Roman" w:hAnsi="Times New Roman" w:cs="Times New Roman"/>
                <w:sz w:val="28"/>
                <w:szCs w:val="28"/>
              </w:rPr>
              <w:lastRenderedPageBreak/>
              <w:t>района, подлежащих направл</w:t>
            </w:r>
            <w:r w:rsidRPr="00F648D5">
              <w:rPr>
                <w:rFonts w:ascii="Times New Roman" w:hAnsi="Times New Roman" w:cs="Times New Roman"/>
                <w:sz w:val="28"/>
                <w:szCs w:val="28"/>
              </w:rPr>
              <w:t>е</w:t>
            </w:r>
            <w:r w:rsidRPr="00F648D5">
              <w:rPr>
                <w:rFonts w:ascii="Times New Roman" w:hAnsi="Times New Roman" w:cs="Times New Roman"/>
                <w:sz w:val="28"/>
                <w:szCs w:val="28"/>
              </w:rPr>
              <w:t>нию на обучение по программе дополнительного профессионального обр</w:t>
            </w:r>
            <w:r w:rsidRPr="00F648D5">
              <w:rPr>
                <w:rFonts w:ascii="Times New Roman" w:hAnsi="Times New Roman" w:cs="Times New Roman"/>
                <w:sz w:val="28"/>
                <w:szCs w:val="28"/>
              </w:rPr>
              <w:t>а</w:t>
            </w:r>
            <w:r w:rsidRPr="00F648D5">
              <w:rPr>
                <w:rFonts w:ascii="Times New Roman" w:hAnsi="Times New Roman" w:cs="Times New Roman"/>
                <w:sz w:val="28"/>
                <w:szCs w:val="28"/>
              </w:rPr>
              <w:t>зования, - 100%;</w:t>
            </w:r>
          </w:p>
          <w:p w:rsidR="00F648D5" w:rsidRPr="00F648D5" w:rsidRDefault="00F648D5" w:rsidP="00F648D5">
            <w:pPr>
              <w:autoSpaceDE w:val="0"/>
              <w:autoSpaceDN w:val="0"/>
              <w:adjustRightInd w:val="0"/>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доля муниципальных служащих, принявших участие в тематических семинарах по актуальным т</w:t>
            </w:r>
            <w:r w:rsidRPr="00F648D5">
              <w:rPr>
                <w:rFonts w:ascii="Times New Roman" w:hAnsi="Times New Roman" w:cs="Times New Roman"/>
                <w:sz w:val="28"/>
                <w:szCs w:val="28"/>
              </w:rPr>
              <w:t>е</w:t>
            </w:r>
            <w:r w:rsidRPr="00F648D5">
              <w:rPr>
                <w:rFonts w:ascii="Times New Roman" w:hAnsi="Times New Roman" w:cs="Times New Roman"/>
                <w:sz w:val="28"/>
                <w:szCs w:val="28"/>
              </w:rPr>
              <w:t>мам, -100%;</w:t>
            </w:r>
          </w:p>
          <w:p w:rsidR="00F648D5" w:rsidRPr="00F648D5" w:rsidRDefault="00F648D5" w:rsidP="00F648D5">
            <w:pPr>
              <w:tabs>
                <w:tab w:val="left" w:pos="0"/>
                <w:tab w:val="left" w:pos="125"/>
              </w:tabs>
              <w:autoSpaceDE w:val="0"/>
              <w:autoSpaceDN w:val="0"/>
              <w:adjustRightInd w:val="0"/>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уменьшение времени ожидания в очереди при обращении заявителя для получения гос</w:t>
            </w:r>
            <w:r w:rsidRPr="00F648D5">
              <w:rPr>
                <w:rFonts w:ascii="Times New Roman" w:hAnsi="Times New Roman" w:cs="Times New Roman"/>
                <w:sz w:val="28"/>
                <w:szCs w:val="28"/>
              </w:rPr>
              <w:t>у</w:t>
            </w:r>
            <w:r w:rsidRPr="00F648D5">
              <w:rPr>
                <w:rFonts w:ascii="Times New Roman" w:hAnsi="Times New Roman" w:cs="Times New Roman"/>
                <w:sz w:val="28"/>
                <w:szCs w:val="28"/>
              </w:rPr>
              <w:t>дарственных (муниципальных) услуг до 15 минут;</w:t>
            </w:r>
          </w:p>
          <w:p w:rsidR="00F648D5" w:rsidRPr="00F648D5" w:rsidRDefault="00F648D5" w:rsidP="00F648D5">
            <w:pPr>
              <w:tabs>
                <w:tab w:val="left" w:pos="0"/>
                <w:tab w:val="left" w:pos="125"/>
              </w:tabs>
              <w:autoSpaceDE w:val="0"/>
              <w:autoSpaceDN w:val="0"/>
              <w:adjustRightInd w:val="0"/>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повышение уровня удовл</w:t>
            </w:r>
            <w:r w:rsidRPr="00F648D5">
              <w:rPr>
                <w:rFonts w:ascii="Times New Roman" w:hAnsi="Times New Roman" w:cs="Times New Roman"/>
                <w:sz w:val="28"/>
                <w:szCs w:val="28"/>
              </w:rPr>
              <w:t>е</w:t>
            </w:r>
            <w:r w:rsidRPr="00F648D5">
              <w:rPr>
                <w:rFonts w:ascii="Times New Roman" w:hAnsi="Times New Roman" w:cs="Times New Roman"/>
                <w:sz w:val="28"/>
                <w:szCs w:val="28"/>
              </w:rPr>
              <w:t>творенности населения качеством предоставления государственных и мун</w:t>
            </w:r>
            <w:r w:rsidRPr="00F648D5">
              <w:rPr>
                <w:rFonts w:ascii="Times New Roman" w:hAnsi="Times New Roman" w:cs="Times New Roman"/>
                <w:sz w:val="28"/>
                <w:szCs w:val="28"/>
              </w:rPr>
              <w:t>и</w:t>
            </w:r>
            <w:r w:rsidRPr="00F648D5">
              <w:rPr>
                <w:rFonts w:ascii="Times New Roman" w:hAnsi="Times New Roman" w:cs="Times New Roman"/>
                <w:sz w:val="28"/>
                <w:szCs w:val="28"/>
              </w:rPr>
              <w:t>ципальных услуг не менее 90 %</w:t>
            </w:r>
          </w:p>
          <w:p w:rsidR="00F648D5" w:rsidRPr="00F648D5" w:rsidRDefault="00F648D5" w:rsidP="00F648D5">
            <w:pPr>
              <w:tabs>
                <w:tab w:val="left" w:pos="0"/>
                <w:tab w:val="left" w:pos="125"/>
              </w:tabs>
              <w:autoSpaceDE w:val="0"/>
              <w:autoSpaceDN w:val="0"/>
              <w:adjustRightInd w:val="0"/>
              <w:spacing w:line="240" w:lineRule="auto"/>
              <w:contextualSpacing/>
              <w:jc w:val="both"/>
              <w:rPr>
                <w:rFonts w:ascii="Times New Roman" w:hAnsi="Times New Roman" w:cs="Times New Roman"/>
                <w:sz w:val="28"/>
                <w:szCs w:val="28"/>
              </w:rPr>
            </w:pPr>
          </w:p>
        </w:tc>
      </w:tr>
      <w:tr w:rsidR="00F648D5" w:rsidRPr="00F648D5" w:rsidTr="00A44826">
        <w:tc>
          <w:tcPr>
            <w:tcW w:w="3170" w:type="dxa"/>
          </w:tcPr>
          <w:p w:rsidR="00F648D5" w:rsidRPr="00F648D5" w:rsidRDefault="00F648D5" w:rsidP="00F648D5">
            <w:pPr>
              <w:autoSpaceDE w:val="0"/>
              <w:autoSpaceDN w:val="0"/>
              <w:adjustRightInd w:val="0"/>
              <w:spacing w:line="240" w:lineRule="auto"/>
              <w:contextualSpacing/>
              <w:rPr>
                <w:rFonts w:ascii="Times New Roman" w:hAnsi="Times New Roman" w:cs="Times New Roman"/>
                <w:sz w:val="28"/>
                <w:szCs w:val="28"/>
              </w:rPr>
            </w:pPr>
            <w:r w:rsidRPr="00F648D5">
              <w:rPr>
                <w:rFonts w:ascii="Times New Roman" w:hAnsi="Times New Roman" w:cs="Times New Roman"/>
                <w:sz w:val="28"/>
                <w:szCs w:val="28"/>
              </w:rPr>
              <w:lastRenderedPageBreak/>
              <w:t>Сроки реализации муниципальной программы</w:t>
            </w:r>
          </w:p>
        </w:tc>
        <w:tc>
          <w:tcPr>
            <w:tcW w:w="6612" w:type="dxa"/>
          </w:tcPr>
          <w:p w:rsidR="00F648D5" w:rsidRPr="00F648D5" w:rsidRDefault="00F648D5" w:rsidP="00F648D5">
            <w:pPr>
              <w:tabs>
                <w:tab w:val="left" w:pos="125"/>
              </w:tabs>
              <w:spacing w:line="240" w:lineRule="auto"/>
              <w:contextualSpacing/>
              <w:jc w:val="both"/>
              <w:rPr>
                <w:rFonts w:ascii="Times New Roman" w:hAnsi="Times New Roman" w:cs="Times New Roman"/>
                <w:bCs/>
                <w:sz w:val="28"/>
                <w:szCs w:val="28"/>
              </w:rPr>
            </w:pPr>
            <w:r w:rsidRPr="00F648D5">
              <w:rPr>
                <w:rFonts w:ascii="Times New Roman" w:hAnsi="Times New Roman" w:cs="Times New Roman"/>
                <w:sz w:val="28"/>
                <w:szCs w:val="28"/>
              </w:rPr>
              <w:t xml:space="preserve">2018 – 2025 годы и на период до 2030 года </w:t>
            </w:r>
          </w:p>
        </w:tc>
      </w:tr>
      <w:tr w:rsidR="00F648D5" w:rsidRPr="00F648D5" w:rsidTr="00A44826">
        <w:tc>
          <w:tcPr>
            <w:tcW w:w="3170" w:type="dxa"/>
          </w:tcPr>
          <w:p w:rsidR="00F648D5" w:rsidRPr="00F648D5" w:rsidRDefault="00F648D5" w:rsidP="00F648D5">
            <w:pPr>
              <w:autoSpaceDE w:val="0"/>
              <w:autoSpaceDN w:val="0"/>
              <w:adjustRightInd w:val="0"/>
              <w:spacing w:line="240" w:lineRule="auto"/>
              <w:contextualSpacing/>
              <w:rPr>
                <w:rFonts w:ascii="Times New Roman" w:hAnsi="Times New Roman" w:cs="Times New Roman"/>
                <w:sz w:val="28"/>
                <w:szCs w:val="28"/>
              </w:rPr>
            </w:pPr>
          </w:p>
          <w:p w:rsidR="00F648D5" w:rsidRPr="00F648D5" w:rsidRDefault="00F648D5" w:rsidP="00F648D5">
            <w:pPr>
              <w:autoSpaceDE w:val="0"/>
              <w:autoSpaceDN w:val="0"/>
              <w:adjustRightInd w:val="0"/>
              <w:spacing w:line="240" w:lineRule="auto"/>
              <w:contextualSpacing/>
              <w:rPr>
                <w:rFonts w:ascii="Times New Roman" w:hAnsi="Times New Roman" w:cs="Times New Roman"/>
                <w:sz w:val="28"/>
                <w:szCs w:val="28"/>
              </w:rPr>
            </w:pPr>
            <w:r w:rsidRPr="00F648D5">
              <w:rPr>
                <w:rFonts w:ascii="Times New Roman" w:hAnsi="Times New Roman" w:cs="Times New Roman"/>
                <w:sz w:val="28"/>
                <w:szCs w:val="28"/>
              </w:rPr>
              <w:t xml:space="preserve">Финансовое обеспечение </w:t>
            </w:r>
            <w:proofErr w:type="gramStart"/>
            <w:r w:rsidRPr="00F648D5">
              <w:rPr>
                <w:rFonts w:ascii="Times New Roman" w:hAnsi="Times New Roman" w:cs="Times New Roman"/>
                <w:sz w:val="28"/>
                <w:szCs w:val="28"/>
              </w:rPr>
              <w:t>муниципальной</w:t>
            </w:r>
            <w:proofErr w:type="gramEnd"/>
            <w:r w:rsidRPr="00F648D5">
              <w:rPr>
                <w:rFonts w:ascii="Times New Roman" w:hAnsi="Times New Roman" w:cs="Times New Roman"/>
                <w:sz w:val="28"/>
                <w:szCs w:val="28"/>
              </w:rPr>
              <w:t xml:space="preserve"> программы</w:t>
            </w:r>
          </w:p>
        </w:tc>
        <w:tc>
          <w:tcPr>
            <w:tcW w:w="6612" w:type="dxa"/>
          </w:tcPr>
          <w:p w:rsidR="00F648D5" w:rsidRPr="00F648D5" w:rsidRDefault="00F648D5" w:rsidP="00F648D5">
            <w:pPr>
              <w:spacing w:line="240" w:lineRule="auto"/>
              <w:contextualSpacing/>
              <w:jc w:val="both"/>
              <w:rPr>
                <w:rFonts w:ascii="Times New Roman" w:hAnsi="Times New Roman" w:cs="Times New Roman"/>
                <w:sz w:val="28"/>
                <w:szCs w:val="28"/>
              </w:rPr>
            </w:pPr>
          </w:p>
          <w:p w:rsidR="00F648D5" w:rsidRPr="00F648D5" w:rsidRDefault="00F648D5" w:rsidP="00F648D5">
            <w:pPr>
              <w:spacing w:line="240" w:lineRule="auto"/>
              <w:contextualSpacing/>
              <w:jc w:val="both"/>
              <w:rPr>
                <w:rFonts w:ascii="Times New Roman" w:hAnsi="Times New Roman" w:cs="Times New Roman"/>
                <w:sz w:val="28"/>
                <w:szCs w:val="28"/>
              </w:rPr>
            </w:pPr>
            <w:r w:rsidRPr="00F648D5">
              <w:rPr>
                <w:rFonts w:ascii="Times New Roman" w:hAnsi="Times New Roman" w:cs="Times New Roman"/>
                <w:sz w:val="28"/>
                <w:szCs w:val="28"/>
              </w:rPr>
              <w:t xml:space="preserve">общий объем финансирования </w:t>
            </w:r>
            <w:proofErr w:type="gramStart"/>
            <w:r w:rsidRPr="00F648D5">
              <w:rPr>
                <w:rFonts w:ascii="Times New Roman" w:hAnsi="Times New Roman" w:cs="Times New Roman"/>
                <w:sz w:val="28"/>
                <w:szCs w:val="28"/>
              </w:rPr>
              <w:t>муниципал</w:t>
            </w:r>
            <w:r w:rsidRPr="00F648D5">
              <w:rPr>
                <w:rFonts w:ascii="Times New Roman" w:hAnsi="Times New Roman" w:cs="Times New Roman"/>
                <w:sz w:val="28"/>
                <w:szCs w:val="28"/>
              </w:rPr>
              <w:t>ь</w:t>
            </w:r>
            <w:r w:rsidRPr="00F648D5">
              <w:rPr>
                <w:rFonts w:ascii="Times New Roman" w:hAnsi="Times New Roman" w:cs="Times New Roman"/>
                <w:sz w:val="28"/>
                <w:szCs w:val="28"/>
              </w:rPr>
              <w:t>ной</w:t>
            </w:r>
            <w:proofErr w:type="gramEnd"/>
            <w:r w:rsidRPr="00F648D5">
              <w:rPr>
                <w:rFonts w:ascii="Times New Roman" w:hAnsi="Times New Roman" w:cs="Times New Roman"/>
                <w:sz w:val="28"/>
                <w:szCs w:val="28"/>
              </w:rPr>
              <w:t xml:space="preserve"> программы на 2018–2025 годы и на период            до 2030 года – 5 800 359,90 тыс. рублей, в том числе:</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2018 год – 526 614,40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2019 год – 508 514,50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2020 год – 508 212,00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2021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2022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2023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2024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2025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2026-2030 год – 2 128 509,50 тыс. руб.;</w:t>
            </w:r>
          </w:p>
          <w:p w:rsidR="00F648D5" w:rsidRPr="00F648D5" w:rsidRDefault="00F648D5" w:rsidP="00F648D5">
            <w:pPr>
              <w:keepNext/>
              <w:tabs>
                <w:tab w:val="left" w:pos="872"/>
              </w:tabs>
              <w:spacing w:line="240" w:lineRule="auto"/>
              <w:contextualSpacing/>
              <w:jc w:val="both"/>
              <w:outlineLvl w:val="2"/>
              <w:rPr>
                <w:rFonts w:ascii="Times New Roman" w:hAnsi="Times New Roman" w:cs="Times New Roman"/>
                <w:sz w:val="28"/>
                <w:szCs w:val="28"/>
              </w:rPr>
            </w:pPr>
            <w:r w:rsidRPr="00F648D5">
              <w:rPr>
                <w:rFonts w:ascii="Times New Roman" w:hAnsi="Times New Roman" w:cs="Times New Roman"/>
                <w:sz w:val="28"/>
                <w:szCs w:val="28"/>
              </w:rPr>
              <w:t xml:space="preserve">из них: </w:t>
            </w:r>
          </w:p>
          <w:p w:rsidR="00F648D5" w:rsidRPr="00F648D5" w:rsidRDefault="00F648D5" w:rsidP="00F648D5">
            <w:pPr>
              <w:pStyle w:val="a4"/>
              <w:widowControl w:val="0"/>
              <w:suppressAutoHyphens w:val="0"/>
              <w:spacing w:line="240" w:lineRule="auto"/>
              <w:ind w:left="0" w:firstLine="0"/>
              <w:contextualSpacing/>
            </w:pPr>
            <w:r w:rsidRPr="00F648D5">
              <w:t>за счет средств  федерального бюджета:</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2018 год – 4 757,90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2019 год – 4 871,30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2020 год – 4 566,70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2021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2022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2023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2024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2025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2026-2030 год – 0,00 тыс. руб.;</w:t>
            </w:r>
          </w:p>
          <w:p w:rsidR="00F648D5" w:rsidRPr="00F648D5" w:rsidRDefault="00F648D5" w:rsidP="00F648D5">
            <w:pPr>
              <w:pStyle w:val="a4"/>
              <w:widowControl w:val="0"/>
              <w:suppressAutoHyphens w:val="0"/>
              <w:spacing w:line="240" w:lineRule="auto"/>
              <w:ind w:left="0" w:firstLine="0"/>
              <w:contextualSpacing/>
            </w:pPr>
            <w:r w:rsidRPr="00F648D5">
              <w:t>за счет средств бюджета округа:</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2018 год – 77 793,50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2019 год – 77 663,30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lastRenderedPageBreak/>
              <w:t>на 2020 год – 77 943,40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2021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2022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2023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2024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2025 год – 0,00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2026-2030 год – 0,00 тыс. руб.;</w:t>
            </w:r>
          </w:p>
          <w:p w:rsidR="00F648D5" w:rsidRPr="00F648D5" w:rsidRDefault="00F648D5" w:rsidP="00F648D5">
            <w:pPr>
              <w:pStyle w:val="a4"/>
              <w:widowControl w:val="0"/>
              <w:suppressAutoHyphens w:val="0"/>
              <w:spacing w:line="240" w:lineRule="auto"/>
              <w:ind w:left="0" w:firstLine="0"/>
              <w:contextualSpacing/>
            </w:pPr>
            <w:r w:rsidRPr="00F648D5">
              <w:t>за счет средств бюджета района:</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2018 год – 444 063,00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2019 год – 425 979,90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2020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2021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2022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2023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2024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2025 год – 425 701,90 тыс. руб.;</w:t>
            </w:r>
          </w:p>
          <w:p w:rsidR="00F648D5" w:rsidRPr="00F648D5" w:rsidRDefault="00F648D5" w:rsidP="00F648D5">
            <w:pPr>
              <w:spacing w:line="240" w:lineRule="auto"/>
              <w:contextualSpacing/>
              <w:jc w:val="both"/>
              <w:rPr>
                <w:rFonts w:ascii="Times New Roman" w:hAnsi="Times New Roman" w:cs="Times New Roman"/>
                <w:color w:val="000000"/>
                <w:sz w:val="28"/>
                <w:szCs w:val="28"/>
              </w:rPr>
            </w:pPr>
            <w:r w:rsidRPr="00F648D5">
              <w:rPr>
                <w:rFonts w:ascii="Times New Roman" w:hAnsi="Times New Roman" w:cs="Times New Roman"/>
                <w:color w:val="000000"/>
                <w:sz w:val="28"/>
                <w:szCs w:val="28"/>
              </w:rPr>
              <w:t>на 2026-2030 год – 2 128 509,50 тыс. руб.</w:t>
            </w:r>
          </w:p>
        </w:tc>
      </w:tr>
      <w:tr w:rsidR="00F648D5" w:rsidRPr="00F648D5" w:rsidTr="00A44826">
        <w:tc>
          <w:tcPr>
            <w:tcW w:w="3170" w:type="dxa"/>
          </w:tcPr>
          <w:p w:rsidR="00F648D5" w:rsidRPr="00F648D5" w:rsidRDefault="00F648D5" w:rsidP="00F648D5">
            <w:pPr>
              <w:autoSpaceDE w:val="0"/>
              <w:autoSpaceDN w:val="0"/>
              <w:adjustRightInd w:val="0"/>
              <w:spacing w:line="240" w:lineRule="auto"/>
              <w:contextualSpacing/>
              <w:rPr>
                <w:rFonts w:ascii="Times New Roman" w:hAnsi="Times New Roman" w:cs="Times New Roman"/>
                <w:color w:val="FF0000"/>
                <w:sz w:val="28"/>
                <w:szCs w:val="28"/>
              </w:rPr>
            </w:pPr>
          </w:p>
        </w:tc>
        <w:tc>
          <w:tcPr>
            <w:tcW w:w="6612" w:type="dxa"/>
          </w:tcPr>
          <w:p w:rsidR="00F648D5" w:rsidRPr="00F648D5" w:rsidRDefault="00F648D5" w:rsidP="00F648D5">
            <w:pPr>
              <w:spacing w:line="240" w:lineRule="auto"/>
              <w:contextualSpacing/>
              <w:jc w:val="both"/>
              <w:rPr>
                <w:rFonts w:ascii="Times New Roman" w:hAnsi="Times New Roman" w:cs="Times New Roman"/>
                <w:color w:val="FF0000"/>
                <w:sz w:val="28"/>
                <w:szCs w:val="28"/>
              </w:rPr>
            </w:pPr>
          </w:p>
        </w:tc>
      </w:tr>
    </w:tbl>
    <w:p w:rsidR="00FF4E33" w:rsidRPr="00F648D5" w:rsidRDefault="00FF4E33" w:rsidP="00F648D5">
      <w:pPr>
        <w:spacing w:line="240" w:lineRule="auto"/>
        <w:contextualSpacing/>
        <w:rPr>
          <w:rFonts w:ascii="Times New Roman" w:hAnsi="Times New Roman" w:cs="Times New Roman"/>
          <w:sz w:val="28"/>
          <w:szCs w:val="28"/>
        </w:rPr>
      </w:pPr>
    </w:p>
    <w:sectPr w:rsidR="00FF4E33" w:rsidRPr="00F648D5" w:rsidSect="006C179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proofState w:spelling="clean" w:grammar="clean"/>
  <w:defaultTabStop w:val="708"/>
  <w:characterSpacingControl w:val="doNotCompress"/>
  <w:compat>
    <w:useFELayout/>
  </w:compat>
  <w:rsids>
    <w:rsidRoot w:val="00FF4E33"/>
    <w:rsid w:val="002211EC"/>
    <w:rsid w:val="002D0BA7"/>
    <w:rsid w:val="003774AF"/>
    <w:rsid w:val="00651FF3"/>
    <w:rsid w:val="008955B9"/>
    <w:rsid w:val="00AC0874"/>
    <w:rsid w:val="00BA59E9"/>
    <w:rsid w:val="00F648D5"/>
    <w:rsid w:val="00F84CF6"/>
    <w:rsid w:val="00FF4E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B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F4E33"/>
    <w:pPr>
      <w:ind w:left="720"/>
      <w:contextualSpacing/>
    </w:p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F648D5"/>
    <w:pPr>
      <w:suppressAutoHyphens/>
      <w:spacing w:after="0" w:line="360" w:lineRule="auto"/>
      <w:ind w:left="1080" w:firstLine="709"/>
      <w:jc w:val="both"/>
    </w:pPr>
    <w:rPr>
      <w:rFonts w:ascii="Times New Roman" w:eastAsia="Times New Roman" w:hAnsi="Times New Roman" w:cs="Times New Roman"/>
      <w:spacing w:val="-5"/>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826</Words>
  <Characters>4714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RamazanovaEN</dc:creator>
  <cp:lastModifiedBy>RamazanovaEN</cp:lastModifiedBy>
  <cp:revision>2</cp:revision>
  <cp:lastPrinted>2017-08-13T12:35:00Z</cp:lastPrinted>
  <dcterms:created xsi:type="dcterms:W3CDTF">2017-10-30T12:56:00Z</dcterms:created>
  <dcterms:modified xsi:type="dcterms:W3CDTF">2017-10-30T12:56:00Z</dcterms:modified>
</cp:coreProperties>
</file>